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3BB27" w14:textId="6ED83F98" w:rsidR="00675012" w:rsidRDefault="00675012" w:rsidP="00675012">
      <w:pPr>
        <w:jc w:val="right"/>
      </w:pPr>
      <w:r>
        <w:tab/>
      </w:r>
      <w:r>
        <w:tab/>
        <w:t>Page 8</w:t>
      </w:r>
      <w:r w:rsidR="002532AC">
        <w:t>3</w:t>
      </w:r>
      <w:r w:rsidR="009A5F48">
        <w:t>7</w:t>
      </w:r>
    </w:p>
    <w:p w14:paraId="25819B64" w14:textId="1D7CDBD9" w:rsidR="0055586A" w:rsidRDefault="00442AE0" w:rsidP="00CA01EA">
      <w:pPr>
        <w:jc w:val="center"/>
        <w:rPr>
          <w:b/>
          <w:bCs/>
          <w:sz w:val="24"/>
          <w:szCs w:val="24"/>
          <w:u w:val="single"/>
        </w:rPr>
      </w:pPr>
      <w:r w:rsidRPr="007A1666">
        <w:rPr>
          <w:b/>
          <w:bCs/>
          <w:sz w:val="24"/>
          <w:szCs w:val="24"/>
          <w:u w:val="single"/>
        </w:rPr>
        <w:t xml:space="preserve">Minutes of the </w:t>
      </w:r>
      <w:r w:rsidR="009F27B7" w:rsidRPr="007A1666">
        <w:rPr>
          <w:b/>
          <w:bCs/>
          <w:sz w:val="24"/>
          <w:szCs w:val="24"/>
          <w:u w:val="single"/>
        </w:rPr>
        <w:t>Parish Council M</w:t>
      </w:r>
      <w:r w:rsidRPr="007A1666">
        <w:rPr>
          <w:b/>
          <w:bCs/>
          <w:sz w:val="24"/>
          <w:szCs w:val="24"/>
          <w:u w:val="single"/>
        </w:rPr>
        <w:t xml:space="preserve">eeting held </w:t>
      </w:r>
      <w:r w:rsidR="009F27B7" w:rsidRPr="007A1666">
        <w:rPr>
          <w:b/>
          <w:bCs/>
          <w:sz w:val="24"/>
          <w:szCs w:val="24"/>
          <w:u w:val="single"/>
        </w:rPr>
        <w:t xml:space="preserve">remotely on </w:t>
      </w:r>
      <w:r w:rsidR="009A5F48">
        <w:rPr>
          <w:b/>
          <w:bCs/>
          <w:sz w:val="24"/>
          <w:szCs w:val="24"/>
          <w:u w:val="single"/>
        </w:rPr>
        <w:t>8</w:t>
      </w:r>
      <w:r w:rsidR="009A5F48" w:rsidRPr="009A5F48">
        <w:rPr>
          <w:b/>
          <w:bCs/>
          <w:sz w:val="24"/>
          <w:szCs w:val="24"/>
          <w:u w:val="single"/>
          <w:vertAlign w:val="superscript"/>
        </w:rPr>
        <w:t>th</w:t>
      </w:r>
      <w:r w:rsidR="009A5F48">
        <w:rPr>
          <w:b/>
          <w:bCs/>
          <w:sz w:val="24"/>
          <w:szCs w:val="24"/>
          <w:u w:val="single"/>
        </w:rPr>
        <w:t xml:space="preserve"> July</w:t>
      </w:r>
      <w:r w:rsidR="00C812FE">
        <w:rPr>
          <w:b/>
          <w:bCs/>
          <w:sz w:val="24"/>
          <w:szCs w:val="24"/>
          <w:u w:val="single"/>
        </w:rPr>
        <w:t xml:space="preserve"> 2021</w:t>
      </w:r>
      <w:r w:rsidR="00DE7ED2" w:rsidRPr="007A1666">
        <w:rPr>
          <w:b/>
          <w:bCs/>
          <w:sz w:val="24"/>
          <w:szCs w:val="24"/>
          <w:u w:val="single"/>
        </w:rPr>
        <w:t xml:space="preserve"> at 1</w:t>
      </w:r>
      <w:r w:rsidR="009A5F48">
        <w:rPr>
          <w:b/>
          <w:bCs/>
          <w:sz w:val="24"/>
          <w:szCs w:val="24"/>
          <w:u w:val="single"/>
        </w:rPr>
        <w:t>7.30</w:t>
      </w:r>
      <w:r w:rsidR="00DE7ED2" w:rsidRPr="007A1666">
        <w:rPr>
          <w:b/>
          <w:bCs/>
          <w:sz w:val="24"/>
          <w:szCs w:val="24"/>
          <w:u w:val="single"/>
        </w:rPr>
        <w:t>hrs</w:t>
      </w:r>
    </w:p>
    <w:p w14:paraId="5A0AC8A8" w14:textId="67DBBFA1" w:rsidR="009A5F48" w:rsidRPr="009A5F48" w:rsidRDefault="009A5F48" w:rsidP="00CA01EA">
      <w:pPr>
        <w:jc w:val="center"/>
        <w:rPr>
          <w:b/>
          <w:bCs/>
          <w:sz w:val="24"/>
          <w:szCs w:val="24"/>
          <w:u w:val="single"/>
        </w:rPr>
      </w:pPr>
      <w:r w:rsidRPr="009A5F48">
        <w:rPr>
          <w:b/>
          <w:bCs/>
          <w:sz w:val="24"/>
          <w:szCs w:val="24"/>
          <w:u w:val="single"/>
        </w:rPr>
        <w:t>In the Memorial Garden</w:t>
      </w:r>
    </w:p>
    <w:p w14:paraId="28AFCCDA" w14:textId="5CD6DCD6" w:rsidR="00A66A62" w:rsidRDefault="00A41AAC">
      <w:pPr>
        <w:rPr>
          <w:sz w:val="24"/>
          <w:szCs w:val="24"/>
        </w:rPr>
      </w:pPr>
      <w:r>
        <w:rPr>
          <w:b/>
          <w:bCs/>
          <w:sz w:val="24"/>
          <w:szCs w:val="24"/>
        </w:rPr>
        <w:t xml:space="preserve">Present:  </w:t>
      </w:r>
      <w:r>
        <w:rPr>
          <w:sz w:val="24"/>
          <w:szCs w:val="24"/>
        </w:rPr>
        <w:t>Cllrs J Smith (Chairman), S Mash,</w:t>
      </w:r>
      <w:r w:rsidR="00485B46">
        <w:rPr>
          <w:sz w:val="24"/>
          <w:szCs w:val="24"/>
        </w:rPr>
        <w:t xml:space="preserve"> </w:t>
      </w:r>
      <w:r w:rsidR="00252D87">
        <w:rPr>
          <w:sz w:val="24"/>
          <w:szCs w:val="24"/>
        </w:rPr>
        <w:t xml:space="preserve">P </w:t>
      </w:r>
      <w:proofErr w:type="spellStart"/>
      <w:r w:rsidR="00252D87">
        <w:rPr>
          <w:sz w:val="24"/>
          <w:szCs w:val="24"/>
        </w:rPr>
        <w:t>Venning</w:t>
      </w:r>
      <w:proofErr w:type="spellEnd"/>
      <w:r w:rsidR="00252D87">
        <w:rPr>
          <w:sz w:val="24"/>
          <w:szCs w:val="24"/>
        </w:rPr>
        <w:t xml:space="preserve">, </w:t>
      </w:r>
      <w:r w:rsidR="00485B46">
        <w:rPr>
          <w:sz w:val="24"/>
          <w:szCs w:val="24"/>
        </w:rPr>
        <w:t>A Lloyd-Smith, C Sykes,</w:t>
      </w:r>
      <w:r w:rsidR="00881087">
        <w:rPr>
          <w:sz w:val="24"/>
          <w:szCs w:val="24"/>
        </w:rPr>
        <w:t xml:space="preserve"> </w:t>
      </w:r>
      <w:r w:rsidR="002532AC">
        <w:rPr>
          <w:sz w:val="24"/>
          <w:szCs w:val="24"/>
        </w:rPr>
        <w:t>L Brown</w:t>
      </w:r>
      <w:r w:rsidR="00827710">
        <w:rPr>
          <w:sz w:val="24"/>
          <w:szCs w:val="24"/>
        </w:rPr>
        <w:t xml:space="preserve">, S Collins, </w:t>
      </w:r>
      <w:r w:rsidR="009A5F48">
        <w:rPr>
          <w:sz w:val="24"/>
          <w:szCs w:val="24"/>
        </w:rPr>
        <w:t>two</w:t>
      </w:r>
      <w:r w:rsidR="00827710">
        <w:rPr>
          <w:sz w:val="24"/>
          <w:szCs w:val="24"/>
        </w:rPr>
        <w:t xml:space="preserve"> member</w:t>
      </w:r>
      <w:r w:rsidR="00BF451C">
        <w:rPr>
          <w:sz w:val="24"/>
          <w:szCs w:val="24"/>
        </w:rPr>
        <w:t>s</w:t>
      </w:r>
      <w:r w:rsidR="00827710">
        <w:rPr>
          <w:sz w:val="24"/>
          <w:szCs w:val="24"/>
        </w:rPr>
        <w:t xml:space="preserve"> of the public</w:t>
      </w:r>
      <w:r w:rsidR="00CA01EA">
        <w:rPr>
          <w:sz w:val="24"/>
          <w:szCs w:val="24"/>
        </w:rPr>
        <w:t xml:space="preserve"> and</w:t>
      </w:r>
      <w:r w:rsidR="0099307F">
        <w:rPr>
          <w:sz w:val="24"/>
          <w:szCs w:val="24"/>
        </w:rPr>
        <w:t xml:space="preserve"> </w:t>
      </w:r>
      <w:r w:rsidR="007A5D5C">
        <w:rPr>
          <w:sz w:val="24"/>
          <w:szCs w:val="24"/>
        </w:rPr>
        <w:t>Mrs Y Osborne (Cler</w:t>
      </w:r>
      <w:r w:rsidR="009A5F48">
        <w:rPr>
          <w:sz w:val="24"/>
          <w:szCs w:val="24"/>
        </w:rPr>
        <w:t>k)</w:t>
      </w:r>
    </w:p>
    <w:p w14:paraId="2714F393" w14:textId="7B652CD0" w:rsidR="009A5F48" w:rsidRDefault="009A5F48">
      <w:pPr>
        <w:rPr>
          <w:sz w:val="24"/>
          <w:szCs w:val="24"/>
        </w:rPr>
      </w:pPr>
      <w:r>
        <w:rPr>
          <w:sz w:val="24"/>
          <w:szCs w:val="24"/>
        </w:rPr>
        <w:t xml:space="preserve">The Chairman opened the meeting by explaining the necessity for holding this meeting in the Memorial Garden.  Due to the Government’s </w:t>
      </w:r>
      <w:r w:rsidR="0041673F">
        <w:rPr>
          <w:sz w:val="24"/>
          <w:szCs w:val="24"/>
        </w:rPr>
        <w:t>decision not to extend the necessary legislation</w:t>
      </w:r>
      <w:r>
        <w:rPr>
          <w:sz w:val="24"/>
          <w:szCs w:val="24"/>
        </w:rPr>
        <w:t xml:space="preserve"> it </w:t>
      </w:r>
      <w:r w:rsidR="00BF451C">
        <w:rPr>
          <w:sz w:val="24"/>
          <w:szCs w:val="24"/>
        </w:rPr>
        <w:t>is</w:t>
      </w:r>
      <w:r>
        <w:rPr>
          <w:sz w:val="24"/>
          <w:szCs w:val="24"/>
        </w:rPr>
        <w:t xml:space="preserve"> no longer possible</w:t>
      </w:r>
      <w:r w:rsidR="0041673F">
        <w:rPr>
          <w:sz w:val="24"/>
          <w:szCs w:val="24"/>
        </w:rPr>
        <w:t xml:space="preserve"> since 7</w:t>
      </w:r>
      <w:r w:rsidR="0041673F" w:rsidRPr="0041673F">
        <w:rPr>
          <w:sz w:val="24"/>
          <w:szCs w:val="24"/>
          <w:vertAlign w:val="superscript"/>
        </w:rPr>
        <w:t>th</w:t>
      </w:r>
      <w:r w:rsidR="0041673F">
        <w:rPr>
          <w:sz w:val="24"/>
          <w:szCs w:val="24"/>
        </w:rPr>
        <w:t xml:space="preserve"> May 2021</w:t>
      </w:r>
      <w:r>
        <w:rPr>
          <w:sz w:val="24"/>
          <w:szCs w:val="24"/>
        </w:rPr>
        <w:t xml:space="preserve"> to hold meetings remotely </w:t>
      </w:r>
      <w:r w:rsidR="0041673F">
        <w:rPr>
          <w:sz w:val="24"/>
          <w:szCs w:val="24"/>
        </w:rPr>
        <w:t>as before,</w:t>
      </w:r>
      <w:r>
        <w:rPr>
          <w:sz w:val="24"/>
          <w:szCs w:val="24"/>
        </w:rPr>
        <w:t xml:space="preserve"> and due to Government restrictions </w:t>
      </w:r>
      <w:r w:rsidR="0041673F">
        <w:rPr>
          <w:sz w:val="24"/>
          <w:szCs w:val="24"/>
        </w:rPr>
        <w:t xml:space="preserve">coupled with strong advice from the National and County Associations, </w:t>
      </w:r>
      <w:r>
        <w:rPr>
          <w:sz w:val="24"/>
          <w:szCs w:val="24"/>
        </w:rPr>
        <w:t>it is not possible</w:t>
      </w:r>
      <w:r w:rsidR="0041673F">
        <w:rPr>
          <w:sz w:val="24"/>
          <w:szCs w:val="24"/>
        </w:rPr>
        <w:t>/advisable</w:t>
      </w:r>
      <w:r>
        <w:rPr>
          <w:sz w:val="24"/>
          <w:szCs w:val="24"/>
        </w:rPr>
        <w:t xml:space="preserve"> to hold a public meeting indoors.</w:t>
      </w:r>
      <w:r w:rsidR="00773E9F">
        <w:rPr>
          <w:sz w:val="24"/>
          <w:szCs w:val="24"/>
        </w:rPr>
        <w:t xml:space="preserve">  A meeting h</w:t>
      </w:r>
      <w:r w:rsidR="00BF451C">
        <w:rPr>
          <w:sz w:val="24"/>
          <w:szCs w:val="24"/>
        </w:rPr>
        <w:t>ad</w:t>
      </w:r>
      <w:r w:rsidR="00773E9F">
        <w:rPr>
          <w:sz w:val="24"/>
          <w:szCs w:val="24"/>
        </w:rPr>
        <w:t xml:space="preserve"> been held remotely, by </w:t>
      </w:r>
      <w:proofErr w:type="gramStart"/>
      <w:r w:rsidR="00773E9F">
        <w:rPr>
          <w:sz w:val="24"/>
          <w:szCs w:val="24"/>
        </w:rPr>
        <w:t>Zoom,</w:t>
      </w:r>
      <w:proofErr w:type="gramEnd"/>
      <w:r w:rsidR="00773E9F">
        <w:rPr>
          <w:sz w:val="24"/>
          <w:szCs w:val="24"/>
        </w:rPr>
        <w:t xml:space="preserve"> </w:t>
      </w:r>
      <w:r w:rsidR="0041673F">
        <w:rPr>
          <w:sz w:val="24"/>
          <w:szCs w:val="24"/>
        </w:rPr>
        <w:t>on 6</w:t>
      </w:r>
      <w:r w:rsidR="0041673F" w:rsidRPr="0041673F">
        <w:rPr>
          <w:sz w:val="24"/>
          <w:szCs w:val="24"/>
          <w:vertAlign w:val="superscript"/>
        </w:rPr>
        <w:t>th</w:t>
      </w:r>
      <w:r w:rsidR="0041673F">
        <w:rPr>
          <w:sz w:val="24"/>
          <w:szCs w:val="24"/>
        </w:rPr>
        <w:t xml:space="preserve"> July </w:t>
      </w:r>
      <w:r w:rsidR="00773E9F">
        <w:rPr>
          <w:sz w:val="24"/>
          <w:szCs w:val="24"/>
        </w:rPr>
        <w:t xml:space="preserve">for parishioners to </w:t>
      </w:r>
      <w:r w:rsidR="0041673F">
        <w:rPr>
          <w:sz w:val="24"/>
          <w:szCs w:val="24"/>
        </w:rPr>
        <w:t>air their views with councillors on</w:t>
      </w:r>
      <w:r w:rsidR="00773E9F">
        <w:rPr>
          <w:sz w:val="24"/>
          <w:szCs w:val="24"/>
        </w:rPr>
        <w:t xml:space="preserve"> the planning application </w:t>
      </w:r>
      <w:r w:rsidR="0041673F">
        <w:rPr>
          <w:sz w:val="24"/>
          <w:szCs w:val="24"/>
        </w:rPr>
        <w:t>that is the subject of this council meeting, and</w:t>
      </w:r>
      <w:r w:rsidR="00773E9F">
        <w:rPr>
          <w:sz w:val="24"/>
          <w:szCs w:val="24"/>
        </w:rPr>
        <w:t xml:space="preserve"> therefore the</w:t>
      </w:r>
      <w:r w:rsidR="0041673F">
        <w:rPr>
          <w:sz w:val="24"/>
          <w:szCs w:val="24"/>
        </w:rPr>
        <w:t xml:space="preserve"> usual public session would not be made available during</w:t>
      </w:r>
      <w:r w:rsidR="00773E9F">
        <w:rPr>
          <w:sz w:val="24"/>
          <w:szCs w:val="24"/>
        </w:rPr>
        <w:t xml:space="preserve"> this meeting.</w:t>
      </w:r>
    </w:p>
    <w:p w14:paraId="73EE73DB" w14:textId="1CE0A9AC" w:rsidR="00856AD4" w:rsidRPr="00252D87" w:rsidRDefault="00856AD4" w:rsidP="00411D20">
      <w:pPr>
        <w:ind w:left="720" w:hanging="720"/>
        <w:rPr>
          <w:sz w:val="24"/>
          <w:szCs w:val="24"/>
        </w:rPr>
      </w:pPr>
      <w:r>
        <w:rPr>
          <w:sz w:val="24"/>
          <w:szCs w:val="24"/>
        </w:rPr>
        <w:t>4</w:t>
      </w:r>
      <w:r w:rsidR="00C812FE">
        <w:rPr>
          <w:sz w:val="24"/>
          <w:szCs w:val="24"/>
        </w:rPr>
        <w:t>2</w:t>
      </w:r>
      <w:r w:rsidR="009A5F48">
        <w:rPr>
          <w:sz w:val="24"/>
          <w:szCs w:val="24"/>
        </w:rPr>
        <w:t>75</w:t>
      </w:r>
      <w:r>
        <w:rPr>
          <w:sz w:val="24"/>
          <w:szCs w:val="24"/>
        </w:rPr>
        <w:t>.</w:t>
      </w:r>
      <w:r>
        <w:rPr>
          <w:sz w:val="24"/>
          <w:szCs w:val="24"/>
        </w:rPr>
        <w:tab/>
      </w:r>
      <w:r w:rsidR="008C2429">
        <w:rPr>
          <w:b/>
          <w:bCs/>
          <w:sz w:val="24"/>
          <w:szCs w:val="24"/>
        </w:rPr>
        <w:t xml:space="preserve">Apologies &amp; reasons for absence: </w:t>
      </w:r>
      <w:r w:rsidR="00312217">
        <w:rPr>
          <w:b/>
          <w:bCs/>
          <w:sz w:val="24"/>
          <w:szCs w:val="24"/>
        </w:rPr>
        <w:t xml:space="preserve"> </w:t>
      </w:r>
      <w:r w:rsidR="00F8075D">
        <w:rPr>
          <w:sz w:val="24"/>
          <w:szCs w:val="24"/>
        </w:rPr>
        <w:t xml:space="preserve"> </w:t>
      </w:r>
      <w:r w:rsidR="009A5F48">
        <w:rPr>
          <w:sz w:val="24"/>
          <w:szCs w:val="24"/>
        </w:rPr>
        <w:t>None.</w:t>
      </w:r>
    </w:p>
    <w:p w14:paraId="657F4958" w14:textId="408FCF53" w:rsidR="009A5F48" w:rsidRDefault="00411D20" w:rsidP="00517280">
      <w:pPr>
        <w:ind w:left="720" w:hanging="720"/>
        <w:rPr>
          <w:sz w:val="24"/>
          <w:szCs w:val="24"/>
        </w:rPr>
      </w:pPr>
      <w:r>
        <w:rPr>
          <w:sz w:val="24"/>
          <w:szCs w:val="24"/>
        </w:rPr>
        <w:t>4</w:t>
      </w:r>
      <w:r w:rsidR="00C812FE">
        <w:rPr>
          <w:sz w:val="24"/>
          <w:szCs w:val="24"/>
        </w:rPr>
        <w:t>2</w:t>
      </w:r>
      <w:r w:rsidR="009A5F48">
        <w:rPr>
          <w:sz w:val="24"/>
          <w:szCs w:val="24"/>
        </w:rPr>
        <w:t>76</w:t>
      </w:r>
      <w:r>
        <w:rPr>
          <w:sz w:val="24"/>
          <w:szCs w:val="24"/>
        </w:rPr>
        <w:t>.</w:t>
      </w:r>
      <w:r>
        <w:rPr>
          <w:sz w:val="24"/>
          <w:szCs w:val="24"/>
        </w:rPr>
        <w:tab/>
      </w:r>
      <w:r w:rsidR="003B680A" w:rsidRPr="004539A8">
        <w:rPr>
          <w:b/>
          <w:bCs/>
          <w:sz w:val="24"/>
          <w:szCs w:val="24"/>
        </w:rPr>
        <w:t>(</w:t>
      </w:r>
      <w:proofErr w:type="spellStart"/>
      <w:r w:rsidR="003B680A" w:rsidRPr="004539A8">
        <w:rPr>
          <w:b/>
          <w:bCs/>
          <w:sz w:val="24"/>
          <w:szCs w:val="24"/>
        </w:rPr>
        <w:t>i</w:t>
      </w:r>
      <w:proofErr w:type="spellEnd"/>
      <w:r w:rsidR="003B680A" w:rsidRPr="004539A8">
        <w:rPr>
          <w:b/>
          <w:bCs/>
          <w:sz w:val="24"/>
          <w:szCs w:val="24"/>
        </w:rPr>
        <w:t>) Declaration by Members of any interest, Pecuniary or Other than Pecuniary, in accordance with the Council’s Code of Conduct and its Guide to the Declaration Councillors</w:t>
      </w:r>
      <w:r w:rsidR="00C15009" w:rsidRPr="004539A8">
        <w:rPr>
          <w:b/>
          <w:bCs/>
          <w:sz w:val="24"/>
          <w:szCs w:val="24"/>
        </w:rPr>
        <w:t xml:space="preserve">’ interests and related matters.  </w:t>
      </w:r>
      <w:r w:rsidR="009A5F48">
        <w:rPr>
          <w:sz w:val="24"/>
          <w:szCs w:val="24"/>
        </w:rPr>
        <w:t xml:space="preserve">The Chairman explained that he lives in The </w:t>
      </w:r>
      <w:proofErr w:type="gramStart"/>
      <w:r w:rsidR="009A5F48">
        <w:rPr>
          <w:sz w:val="24"/>
          <w:szCs w:val="24"/>
        </w:rPr>
        <w:t>Meadows</w:t>
      </w:r>
      <w:proofErr w:type="gramEnd"/>
      <w:r w:rsidR="009A5F48">
        <w:rPr>
          <w:sz w:val="24"/>
          <w:szCs w:val="24"/>
        </w:rPr>
        <w:t xml:space="preserve"> which is nearby to the planning application site</w:t>
      </w:r>
      <w:r w:rsidR="0041673F">
        <w:rPr>
          <w:sz w:val="24"/>
          <w:szCs w:val="24"/>
        </w:rPr>
        <w:t>,</w:t>
      </w:r>
      <w:r w:rsidR="009A5F48">
        <w:rPr>
          <w:sz w:val="24"/>
          <w:szCs w:val="24"/>
        </w:rPr>
        <w:t xml:space="preserve"> although it is not visible from his dwelling</w:t>
      </w:r>
      <w:r w:rsidR="0041673F">
        <w:rPr>
          <w:sz w:val="24"/>
          <w:szCs w:val="24"/>
        </w:rPr>
        <w:t xml:space="preserve">.  This does not represent a formal interest under the Regulations or Code of </w:t>
      </w:r>
      <w:proofErr w:type="gramStart"/>
      <w:r w:rsidR="0041673F">
        <w:rPr>
          <w:sz w:val="24"/>
          <w:szCs w:val="24"/>
        </w:rPr>
        <w:t>Conduct</w:t>
      </w:r>
      <w:proofErr w:type="gramEnd"/>
      <w:r w:rsidR="0041673F">
        <w:rPr>
          <w:sz w:val="24"/>
          <w:szCs w:val="24"/>
        </w:rPr>
        <w:t xml:space="preserve"> but he was declaring it as a matter of full transparency and did</w:t>
      </w:r>
      <w:r w:rsidR="009A5F48">
        <w:rPr>
          <w:sz w:val="24"/>
          <w:szCs w:val="24"/>
        </w:rPr>
        <w:t xml:space="preserve"> not </w:t>
      </w:r>
      <w:r w:rsidR="0041673F">
        <w:rPr>
          <w:sz w:val="24"/>
          <w:szCs w:val="24"/>
        </w:rPr>
        <w:t>anticipate taking</w:t>
      </w:r>
      <w:r w:rsidR="009A5F48">
        <w:rPr>
          <w:sz w:val="24"/>
          <w:szCs w:val="24"/>
        </w:rPr>
        <w:t xml:space="preserve"> part in the vote on whether to support or object to the application.</w:t>
      </w:r>
    </w:p>
    <w:p w14:paraId="79A35690" w14:textId="657F561E" w:rsidR="00827710" w:rsidRPr="007D049B" w:rsidRDefault="00517280" w:rsidP="00773E9F">
      <w:pPr>
        <w:ind w:left="720" w:hanging="720"/>
        <w:rPr>
          <w:i/>
          <w:iCs/>
          <w:sz w:val="24"/>
          <w:szCs w:val="24"/>
        </w:rPr>
      </w:pPr>
      <w:r>
        <w:rPr>
          <w:sz w:val="24"/>
          <w:szCs w:val="24"/>
        </w:rPr>
        <w:t xml:space="preserve"> </w:t>
      </w:r>
      <w:r w:rsidR="00A3405D">
        <w:rPr>
          <w:sz w:val="24"/>
          <w:szCs w:val="24"/>
        </w:rPr>
        <w:t xml:space="preserve">            </w:t>
      </w:r>
      <w:r w:rsidR="00A3405D">
        <w:rPr>
          <w:b/>
          <w:bCs/>
          <w:sz w:val="24"/>
          <w:szCs w:val="24"/>
        </w:rPr>
        <w:t>(ii) To approve or reject any application put to the meeting by the Chairman in respect of</w:t>
      </w:r>
      <w:r w:rsidR="00BF451C">
        <w:rPr>
          <w:b/>
          <w:bCs/>
          <w:sz w:val="24"/>
          <w:szCs w:val="24"/>
        </w:rPr>
        <w:t xml:space="preserve"> Members seeking a dispensation under the Localism Act </w:t>
      </w:r>
      <w:proofErr w:type="gramStart"/>
      <w:r w:rsidR="00BF451C">
        <w:rPr>
          <w:b/>
          <w:bCs/>
          <w:sz w:val="24"/>
          <w:szCs w:val="24"/>
        </w:rPr>
        <w:t>2011,s.</w:t>
      </w:r>
      <w:proofErr w:type="gramEnd"/>
      <w:r w:rsidR="00BF451C">
        <w:rPr>
          <w:b/>
          <w:bCs/>
          <w:sz w:val="24"/>
          <w:szCs w:val="24"/>
        </w:rPr>
        <w:t xml:space="preserve">33.  </w:t>
      </w:r>
      <w:r w:rsidR="00BF451C">
        <w:rPr>
          <w:sz w:val="24"/>
          <w:szCs w:val="24"/>
        </w:rPr>
        <w:t>None.</w:t>
      </w:r>
      <w:r w:rsidR="00A3405D">
        <w:rPr>
          <w:b/>
          <w:bCs/>
          <w:sz w:val="24"/>
          <w:szCs w:val="24"/>
        </w:rPr>
        <w:t xml:space="preserve"> </w:t>
      </w:r>
    </w:p>
    <w:p w14:paraId="36CD435D" w14:textId="7BDED27C" w:rsidR="007D049B" w:rsidRPr="008E4190" w:rsidRDefault="00171D2E" w:rsidP="008E4190">
      <w:pPr>
        <w:ind w:left="720" w:hanging="720"/>
        <w:rPr>
          <w:sz w:val="24"/>
          <w:szCs w:val="24"/>
        </w:rPr>
      </w:pPr>
      <w:r>
        <w:rPr>
          <w:sz w:val="24"/>
          <w:szCs w:val="24"/>
        </w:rPr>
        <w:t>4</w:t>
      </w:r>
      <w:r w:rsidR="00C812FE">
        <w:rPr>
          <w:sz w:val="24"/>
          <w:szCs w:val="24"/>
        </w:rPr>
        <w:t>2</w:t>
      </w:r>
      <w:r w:rsidR="00773E9F">
        <w:rPr>
          <w:sz w:val="24"/>
          <w:szCs w:val="24"/>
        </w:rPr>
        <w:t>77</w:t>
      </w:r>
      <w:r>
        <w:rPr>
          <w:sz w:val="24"/>
          <w:szCs w:val="24"/>
        </w:rPr>
        <w:t>.</w:t>
      </w:r>
      <w:r>
        <w:rPr>
          <w:sz w:val="24"/>
          <w:szCs w:val="24"/>
        </w:rPr>
        <w:tab/>
      </w:r>
      <w:r w:rsidR="00CA01EA">
        <w:rPr>
          <w:b/>
          <w:bCs/>
          <w:sz w:val="24"/>
          <w:szCs w:val="24"/>
        </w:rPr>
        <w:t xml:space="preserve">To confirm Minutes of the Meeting held on </w:t>
      </w:r>
      <w:r w:rsidR="00773E9F">
        <w:rPr>
          <w:b/>
          <w:bCs/>
          <w:sz w:val="24"/>
          <w:szCs w:val="24"/>
        </w:rPr>
        <w:t>6</w:t>
      </w:r>
      <w:r w:rsidR="00773E9F" w:rsidRPr="00773E9F">
        <w:rPr>
          <w:b/>
          <w:bCs/>
          <w:sz w:val="24"/>
          <w:szCs w:val="24"/>
          <w:vertAlign w:val="superscript"/>
        </w:rPr>
        <w:t>th</w:t>
      </w:r>
      <w:r w:rsidR="00773E9F">
        <w:rPr>
          <w:b/>
          <w:bCs/>
          <w:sz w:val="24"/>
          <w:szCs w:val="24"/>
        </w:rPr>
        <w:t xml:space="preserve"> May</w:t>
      </w:r>
      <w:r w:rsidR="00CA01EA">
        <w:rPr>
          <w:b/>
          <w:bCs/>
          <w:sz w:val="24"/>
          <w:szCs w:val="24"/>
        </w:rPr>
        <w:t xml:space="preserve"> 2021: </w:t>
      </w:r>
      <w:r w:rsidR="002532AC">
        <w:rPr>
          <w:sz w:val="24"/>
          <w:szCs w:val="24"/>
        </w:rPr>
        <w:t xml:space="preserve"> Confirmed </w:t>
      </w:r>
      <w:r w:rsidR="00773E9F">
        <w:rPr>
          <w:sz w:val="24"/>
          <w:szCs w:val="24"/>
        </w:rPr>
        <w:t xml:space="preserve">and signed </w:t>
      </w:r>
      <w:r w:rsidR="00CA01EA">
        <w:rPr>
          <w:sz w:val="24"/>
          <w:szCs w:val="24"/>
        </w:rPr>
        <w:t xml:space="preserve">as a correct record.  </w:t>
      </w:r>
      <w:r w:rsidR="00CA01EA">
        <w:rPr>
          <w:sz w:val="24"/>
          <w:szCs w:val="24"/>
        </w:rPr>
        <w:tab/>
      </w:r>
    </w:p>
    <w:p w14:paraId="5FFC23B2" w14:textId="7CC8B439" w:rsidR="00C04BCE" w:rsidRDefault="0011067C" w:rsidP="00517280">
      <w:pPr>
        <w:rPr>
          <w:sz w:val="24"/>
          <w:szCs w:val="24"/>
        </w:rPr>
      </w:pPr>
      <w:r>
        <w:rPr>
          <w:sz w:val="24"/>
          <w:szCs w:val="24"/>
        </w:rPr>
        <w:t>4</w:t>
      </w:r>
      <w:r w:rsidR="00C812FE">
        <w:rPr>
          <w:sz w:val="24"/>
          <w:szCs w:val="24"/>
        </w:rPr>
        <w:t>2</w:t>
      </w:r>
      <w:r w:rsidR="00773E9F">
        <w:rPr>
          <w:sz w:val="24"/>
          <w:szCs w:val="24"/>
        </w:rPr>
        <w:t>78</w:t>
      </w:r>
      <w:r>
        <w:rPr>
          <w:sz w:val="24"/>
          <w:szCs w:val="24"/>
        </w:rPr>
        <w:t>.</w:t>
      </w:r>
      <w:r>
        <w:rPr>
          <w:sz w:val="24"/>
          <w:szCs w:val="24"/>
        </w:rPr>
        <w:tab/>
      </w:r>
      <w:r w:rsidR="00517280">
        <w:rPr>
          <w:b/>
          <w:bCs/>
          <w:sz w:val="24"/>
          <w:szCs w:val="24"/>
        </w:rPr>
        <w:t>Matters Arising:</w:t>
      </w:r>
      <w:r w:rsidR="00C812FE">
        <w:rPr>
          <w:b/>
          <w:bCs/>
          <w:sz w:val="24"/>
          <w:szCs w:val="24"/>
        </w:rPr>
        <w:t xml:space="preserve">  </w:t>
      </w:r>
      <w:r w:rsidR="00773E9F">
        <w:rPr>
          <w:sz w:val="24"/>
          <w:szCs w:val="24"/>
        </w:rPr>
        <w:t>None.</w:t>
      </w:r>
    </w:p>
    <w:p w14:paraId="3AB6F547" w14:textId="55EA04CA" w:rsidR="00773E9F" w:rsidRDefault="00773E9F" w:rsidP="00517280">
      <w:pPr>
        <w:rPr>
          <w:b/>
          <w:bCs/>
          <w:sz w:val="24"/>
          <w:szCs w:val="24"/>
        </w:rPr>
      </w:pPr>
      <w:r>
        <w:rPr>
          <w:sz w:val="24"/>
          <w:szCs w:val="24"/>
        </w:rPr>
        <w:t xml:space="preserve">4279.  </w:t>
      </w:r>
      <w:r>
        <w:rPr>
          <w:sz w:val="24"/>
          <w:szCs w:val="24"/>
        </w:rPr>
        <w:tab/>
      </w:r>
      <w:r>
        <w:rPr>
          <w:b/>
          <w:bCs/>
          <w:sz w:val="24"/>
          <w:szCs w:val="24"/>
        </w:rPr>
        <w:t>Planning Application:</w:t>
      </w:r>
    </w:p>
    <w:p w14:paraId="47782962" w14:textId="518AE63C" w:rsidR="0053166B" w:rsidRDefault="00773E9F" w:rsidP="00773E9F">
      <w:pPr>
        <w:ind w:left="720"/>
        <w:rPr>
          <w:i/>
          <w:iCs/>
          <w:sz w:val="24"/>
          <w:szCs w:val="24"/>
        </w:rPr>
      </w:pPr>
      <w:r>
        <w:rPr>
          <w:b/>
          <w:bCs/>
          <w:sz w:val="24"/>
          <w:szCs w:val="24"/>
        </w:rPr>
        <w:t>21/01020/</w:t>
      </w:r>
      <w:proofErr w:type="gramStart"/>
      <w:r>
        <w:rPr>
          <w:b/>
          <w:bCs/>
          <w:sz w:val="24"/>
          <w:szCs w:val="24"/>
        </w:rPr>
        <w:t>AS  Land</w:t>
      </w:r>
      <w:proofErr w:type="gramEnd"/>
      <w:r>
        <w:rPr>
          <w:b/>
          <w:bCs/>
          <w:sz w:val="24"/>
          <w:szCs w:val="24"/>
        </w:rPr>
        <w:t xml:space="preserve"> at the junction of The Meadows and Poplar Road – </w:t>
      </w:r>
      <w:r>
        <w:rPr>
          <w:sz w:val="24"/>
          <w:szCs w:val="24"/>
        </w:rPr>
        <w:t xml:space="preserve">Residential development comprising the erection of 7 dwellings and associated landscaping with access from Poplar Road.  </w:t>
      </w:r>
      <w:r>
        <w:rPr>
          <w:i/>
          <w:iCs/>
          <w:sz w:val="24"/>
          <w:szCs w:val="24"/>
        </w:rPr>
        <w:t>Councillors had heard the views of parishioners during the remotely held Public Meeting.  The main issues of concern had been</w:t>
      </w:r>
      <w:r w:rsidR="00787A48">
        <w:rPr>
          <w:i/>
          <w:iCs/>
          <w:sz w:val="24"/>
          <w:szCs w:val="24"/>
        </w:rPr>
        <w:t xml:space="preserve"> </w:t>
      </w:r>
      <w:r w:rsidR="00444E00">
        <w:rPr>
          <w:i/>
          <w:iCs/>
          <w:sz w:val="24"/>
          <w:szCs w:val="24"/>
        </w:rPr>
        <w:t xml:space="preserve">AONB, significant harm to wildlife, increase in traffic, sewage system cannot cope with existing let alone any increase, school oversubscribed, fear of ribbon development and then possible infill behind, site had been kept below </w:t>
      </w:r>
      <w:r w:rsidR="0041673F">
        <w:rPr>
          <w:i/>
          <w:iCs/>
          <w:sz w:val="24"/>
          <w:szCs w:val="24"/>
        </w:rPr>
        <w:t>0</w:t>
      </w:r>
      <w:r w:rsidR="00444E00">
        <w:rPr>
          <w:i/>
          <w:iCs/>
          <w:sz w:val="24"/>
          <w:szCs w:val="24"/>
        </w:rPr>
        <w:t>.5</w:t>
      </w:r>
      <w:r w:rsidR="00BF451C">
        <w:rPr>
          <w:i/>
          <w:iCs/>
          <w:sz w:val="24"/>
          <w:szCs w:val="24"/>
        </w:rPr>
        <w:t xml:space="preserve"> </w:t>
      </w:r>
      <w:r w:rsidR="00444E00">
        <w:rPr>
          <w:i/>
          <w:iCs/>
          <w:sz w:val="24"/>
          <w:szCs w:val="24"/>
        </w:rPr>
        <w:t xml:space="preserve">hectare so that </w:t>
      </w:r>
      <w:r w:rsidR="0074417A">
        <w:rPr>
          <w:i/>
          <w:iCs/>
          <w:sz w:val="24"/>
          <w:szCs w:val="24"/>
        </w:rPr>
        <w:t xml:space="preserve">an </w:t>
      </w:r>
      <w:r w:rsidR="00444E00">
        <w:rPr>
          <w:i/>
          <w:iCs/>
          <w:sz w:val="24"/>
          <w:szCs w:val="24"/>
        </w:rPr>
        <w:t xml:space="preserve">affordable housing </w:t>
      </w:r>
      <w:r w:rsidR="0074417A">
        <w:rPr>
          <w:i/>
          <w:iCs/>
          <w:sz w:val="24"/>
          <w:szCs w:val="24"/>
        </w:rPr>
        <w:t xml:space="preserve">requirement </w:t>
      </w:r>
      <w:proofErr w:type="gramStart"/>
      <w:r w:rsidR="00444E00">
        <w:rPr>
          <w:i/>
          <w:iCs/>
          <w:sz w:val="24"/>
          <w:szCs w:val="24"/>
        </w:rPr>
        <w:t>wasn’t</w:t>
      </w:r>
      <w:proofErr w:type="gramEnd"/>
      <w:r w:rsidR="00444E00">
        <w:rPr>
          <w:i/>
          <w:iCs/>
          <w:sz w:val="24"/>
          <w:szCs w:val="24"/>
        </w:rPr>
        <w:t xml:space="preserve"> triggered</w:t>
      </w:r>
      <w:r w:rsidR="00787A48">
        <w:rPr>
          <w:i/>
          <w:iCs/>
          <w:sz w:val="24"/>
          <w:szCs w:val="24"/>
        </w:rPr>
        <w:t xml:space="preserve">.  Councillors considered all these points and gave their views on the </w:t>
      </w:r>
      <w:proofErr w:type="gramStart"/>
      <w:r w:rsidR="00787A48">
        <w:rPr>
          <w:i/>
          <w:iCs/>
          <w:sz w:val="24"/>
          <w:szCs w:val="24"/>
        </w:rPr>
        <w:t>applicatio</w:t>
      </w:r>
      <w:r w:rsidR="00AC4FCE">
        <w:rPr>
          <w:i/>
          <w:iCs/>
          <w:sz w:val="24"/>
          <w:szCs w:val="24"/>
        </w:rPr>
        <w:t>n</w:t>
      </w:r>
      <w:r w:rsidR="00787A48">
        <w:rPr>
          <w:i/>
          <w:iCs/>
          <w:sz w:val="24"/>
          <w:szCs w:val="24"/>
        </w:rPr>
        <w:t xml:space="preserve">  </w:t>
      </w:r>
      <w:r w:rsidR="0074417A">
        <w:rPr>
          <w:i/>
          <w:iCs/>
          <w:sz w:val="24"/>
          <w:szCs w:val="24"/>
        </w:rPr>
        <w:t>before</w:t>
      </w:r>
      <w:proofErr w:type="gramEnd"/>
      <w:r w:rsidR="0074417A">
        <w:rPr>
          <w:i/>
          <w:iCs/>
          <w:sz w:val="24"/>
          <w:szCs w:val="24"/>
        </w:rPr>
        <w:t xml:space="preserve"> deciding</w:t>
      </w:r>
      <w:r w:rsidR="00787A48">
        <w:rPr>
          <w:i/>
          <w:iCs/>
          <w:sz w:val="24"/>
          <w:szCs w:val="24"/>
        </w:rPr>
        <w:t xml:space="preserve"> by 6 votes with one abstention</w:t>
      </w:r>
      <w:r w:rsidR="0074417A">
        <w:rPr>
          <w:i/>
          <w:iCs/>
          <w:sz w:val="24"/>
          <w:szCs w:val="24"/>
        </w:rPr>
        <w:t xml:space="preserve"> (the Chairman)</w:t>
      </w:r>
      <w:r w:rsidR="00787A48">
        <w:rPr>
          <w:i/>
          <w:iCs/>
          <w:sz w:val="24"/>
          <w:szCs w:val="24"/>
        </w:rPr>
        <w:t xml:space="preserve"> to object to this application.  The Chairman sum</w:t>
      </w:r>
      <w:r w:rsidR="0074417A">
        <w:rPr>
          <w:i/>
          <w:iCs/>
          <w:sz w:val="24"/>
          <w:szCs w:val="24"/>
        </w:rPr>
        <w:t>marised</w:t>
      </w:r>
      <w:r w:rsidR="00787A48">
        <w:rPr>
          <w:i/>
          <w:iCs/>
          <w:sz w:val="24"/>
          <w:szCs w:val="24"/>
        </w:rPr>
        <w:t xml:space="preserve"> the </w:t>
      </w:r>
      <w:r w:rsidR="0074417A">
        <w:rPr>
          <w:i/>
          <w:iCs/>
          <w:sz w:val="24"/>
          <w:szCs w:val="24"/>
        </w:rPr>
        <w:t xml:space="preserve">reasons expressed for the </w:t>
      </w:r>
      <w:r w:rsidR="00787A48">
        <w:rPr>
          <w:i/>
          <w:iCs/>
          <w:sz w:val="24"/>
          <w:szCs w:val="24"/>
        </w:rPr>
        <w:t>objection</w:t>
      </w:r>
      <w:r w:rsidR="0074417A">
        <w:rPr>
          <w:i/>
          <w:iCs/>
          <w:sz w:val="24"/>
          <w:szCs w:val="24"/>
        </w:rPr>
        <w:t xml:space="preserve"> which would be written up for submission to ABC</w:t>
      </w:r>
      <w:r w:rsidR="0053166B">
        <w:rPr>
          <w:i/>
          <w:iCs/>
          <w:sz w:val="24"/>
          <w:szCs w:val="24"/>
        </w:rPr>
        <w:t>:</w:t>
      </w:r>
    </w:p>
    <w:p w14:paraId="230E29A5" w14:textId="77777777" w:rsidR="0053166B" w:rsidRDefault="0053166B" w:rsidP="0053166B">
      <w:pPr>
        <w:pStyle w:val="ListParagraph"/>
        <w:numPr>
          <w:ilvl w:val="0"/>
          <w:numId w:val="12"/>
        </w:numPr>
        <w:rPr>
          <w:i/>
          <w:iCs/>
          <w:sz w:val="24"/>
          <w:szCs w:val="24"/>
        </w:rPr>
      </w:pPr>
      <w:r>
        <w:rPr>
          <w:i/>
          <w:iCs/>
          <w:sz w:val="24"/>
          <w:szCs w:val="24"/>
        </w:rPr>
        <w:t>T</w:t>
      </w:r>
      <w:r w:rsidR="00A54B8A" w:rsidRPr="0053166B">
        <w:rPr>
          <w:i/>
          <w:iCs/>
          <w:sz w:val="24"/>
          <w:szCs w:val="24"/>
        </w:rPr>
        <w:t>he proposals</w:t>
      </w:r>
      <w:r w:rsidRPr="0053166B">
        <w:rPr>
          <w:i/>
          <w:iCs/>
          <w:sz w:val="24"/>
          <w:szCs w:val="24"/>
        </w:rPr>
        <w:t xml:space="preserve"> would have </w:t>
      </w:r>
      <w:proofErr w:type="gramStart"/>
      <w:r w:rsidRPr="0053166B">
        <w:rPr>
          <w:i/>
          <w:iCs/>
          <w:sz w:val="24"/>
          <w:szCs w:val="24"/>
        </w:rPr>
        <w:t>a very significant</w:t>
      </w:r>
      <w:proofErr w:type="gramEnd"/>
      <w:r w:rsidRPr="0053166B">
        <w:rPr>
          <w:i/>
          <w:iCs/>
          <w:sz w:val="24"/>
          <w:szCs w:val="24"/>
        </w:rPr>
        <w:t xml:space="preserve"> impact locally on the AONB, visible across a considerable distance of open land.</w:t>
      </w:r>
    </w:p>
    <w:p w14:paraId="11047ADE" w14:textId="61D078E4" w:rsidR="0053166B" w:rsidRDefault="0053166B" w:rsidP="0053166B">
      <w:pPr>
        <w:pStyle w:val="ListParagraph"/>
        <w:numPr>
          <w:ilvl w:val="0"/>
          <w:numId w:val="12"/>
        </w:numPr>
        <w:rPr>
          <w:i/>
          <w:iCs/>
          <w:sz w:val="24"/>
          <w:szCs w:val="24"/>
        </w:rPr>
      </w:pPr>
      <w:r>
        <w:rPr>
          <w:i/>
          <w:iCs/>
          <w:sz w:val="24"/>
          <w:szCs w:val="24"/>
        </w:rPr>
        <w:t>There is no benefit to the village community from providing any of the housing which the recent WPC/ABC housing survey identified as needed.</w:t>
      </w:r>
    </w:p>
    <w:p w14:paraId="6B3455A7" w14:textId="77777777" w:rsidR="0053166B" w:rsidRDefault="0053166B" w:rsidP="0053166B">
      <w:pPr>
        <w:pStyle w:val="ListParagraph"/>
        <w:numPr>
          <w:ilvl w:val="0"/>
          <w:numId w:val="12"/>
        </w:numPr>
        <w:rPr>
          <w:i/>
          <w:iCs/>
          <w:sz w:val="24"/>
          <w:szCs w:val="24"/>
        </w:rPr>
      </w:pPr>
      <w:r>
        <w:rPr>
          <w:i/>
          <w:iCs/>
          <w:sz w:val="24"/>
          <w:szCs w:val="24"/>
        </w:rPr>
        <w:t>No contribution to the street scene or place-making.</w:t>
      </w:r>
    </w:p>
    <w:p w14:paraId="0DC68B5C" w14:textId="5C6D894A" w:rsidR="00773E9F" w:rsidRDefault="0053166B" w:rsidP="0053166B">
      <w:pPr>
        <w:ind w:left="720" w:hanging="670"/>
        <w:rPr>
          <w:sz w:val="24"/>
          <w:szCs w:val="24"/>
        </w:rPr>
      </w:pPr>
      <w:r>
        <w:rPr>
          <w:sz w:val="24"/>
          <w:szCs w:val="24"/>
        </w:rPr>
        <w:lastRenderedPageBreak/>
        <w:t>4280.</w:t>
      </w:r>
      <w:r>
        <w:rPr>
          <w:sz w:val="24"/>
          <w:szCs w:val="24"/>
        </w:rPr>
        <w:tab/>
      </w:r>
      <w:r>
        <w:rPr>
          <w:b/>
          <w:bCs/>
          <w:sz w:val="24"/>
          <w:szCs w:val="24"/>
        </w:rPr>
        <w:t>Date of next Parish Council Meeting:</w:t>
      </w:r>
      <w:r>
        <w:rPr>
          <w:sz w:val="24"/>
          <w:szCs w:val="24"/>
        </w:rPr>
        <w:t xml:space="preserve">  to be advised.  Cllr Collins, as Village Hall Representative advised that the Village Hall may not </w:t>
      </w:r>
      <w:r w:rsidR="0074417A">
        <w:rPr>
          <w:sz w:val="24"/>
          <w:szCs w:val="24"/>
        </w:rPr>
        <w:t>re</w:t>
      </w:r>
      <w:r>
        <w:rPr>
          <w:sz w:val="24"/>
          <w:szCs w:val="24"/>
        </w:rPr>
        <w:t>open for open meetings until the end of August 2021.</w:t>
      </w:r>
    </w:p>
    <w:p w14:paraId="0E56F8E3" w14:textId="770D85E7" w:rsidR="00041EAF" w:rsidRDefault="0053166B" w:rsidP="00BF451C">
      <w:pPr>
        <w:ind w:left="720" w:hanging="670"/>
        <w:rPr>
          <w:sz w:val="24"/>
          <w:szCs w:val="24"/>
        </w:rPr>
      </w:pPr>
      <w:r>
        <w:rPr>
          <w:sz w:val="24"/>
          <w:szCs w:val="24"/>
        </w:rPr>
        <w:t xml:space="preserve">The meeting closed at </w:t>
      </w:r>
      <w:r w:rsidR="00BF451C">
        <w:rPr>
          <w:sz w:val="24"/>
          <w:szCs w:val="24"/>
        </w:rPr>
        <w:t>18.05hrs.</w:t>
      </w:r>
    </w:p>
    <w:p w14:paraId="0A44C02D" w14:textId="0A8D40F6" w:rsidR="00041EAF" w:rsidRDefault="00041EAF" w:rsidP="00041EAF">
      <w:pPr>
        <w:spacing w:line="240" w:lineRule="auto"/>
        <w:rPr>
          <w:sz w:val="24"/>
          <w:szCs w:val="24"/>
        </w:rPr>
      </w:pPr>
    </w:p>
    <w:p w14:paraId="712EA4A3" w14:textId="256EEC11" w:rsidR="00041EAF" w:rsidRDefault="00041EAF" w:rsidP="00041EAF">
      <w:pPr>
        <w:spacing w:line="240" w:lineRule="auto"/>
        <w:rPr>
          <w:sz w:val="24"/>
          <w:szCs w:val="24"/>
        </w:rPr>
      </w:pPr>
    </w:p>
    <w:p w14:paraId="3D437B3F" w14:textId="77777777" w:rsidR="00041EAF" w:rsidRDefault="00041EAF" w:rsidP="000C279B">
      <w:pPr>
        <w:spacing w:line="240" w:lineRule="auto"/>
        <w:rPr>
          <w:sz w:val="24"/>
          <w:szCs w:val="24"/>
        </w:rPr>
      </w:pPr>
    </w:p>
    <w:p w14:paraId="70762C06" w14:textId="77777777" w:rsidR="009C6F5C" w:rsidRDefault="009C6F5C" w:rsidP="00787A48">
      <w:pPr>
        <w:rPr>
          <w:sz w:val="24"/>
          <w:szCs w:val="24"/>
        </w:rPr>
      </w:pPr>
    </w:p>
    <w:p w14:paraId="60AF7940" w14:textId="6463C297" w:rsidR="007F3779" w:rsidRPr="007F3779" w:rsidRDefault="007F3779" w:rsidP="007F3779">
      <w:pPr>
        <w:ind w:left="720" w:hanging="720"/>
        <w:jc w:val="right"/>
        <w:rPr>
          <w:sz w:val="20"/>
          <w:szCs w:val="20"/>
        </w:rPr>
      </w:pPr>
      <w:r>
        <w:rPr>
          <w:sz w:val="24"/>
          <w:szCs w:val="24"/>
        </w:rPr>
        <w:tab/>
      </w:r>
    </w:p>
    <w:sectPr w:rsidR="007F3779" w:rsidRPr="007F3779" w:rsidSect="00A41AAC">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EAB"/>
    <w:multiLevelType w:val="hybridMultilevel"/>
    <w:tmpl w:val="5CBC1AAC"/>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22709"/>
    <w:multiLevelType w:val="hybridMultilevel"/>
    <w:tmpl w:val="8DA2E55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F417E2"/>
    <w:multiLevelType w:val="hybridMultilevel"/>
    <w:tmpl w:val="74462A3E"/>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3" w15:restartNumberingAfterBreak="0">
    <w:nsid w:val="0E5865FA"/>
    <w:multiLevelType w:val="hybridMultilevel"/>
    <w:tmpl w:val="D69E0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B6815"/>
    <w:multiLevelType w:val="hybridMultilevel"/>
    <w:tmpl w:val="4356A228"/>
    <w:lvl w:ilvl="0" w:tplc="BAC257F0">
      <w:start w:val="2"/>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5" w15:restartNumberingAfterBreak="0">
    <w:nsid w:val="2DE978BA"/>
    <w:multiLevelType w:val="hybridMultilevel"/>
    <w:tmpl w:val="A7E23D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E45EE"/>
    <w:multiLevelType w:val="hybridMultilevel"/>
    <w:tmpl w:val="0D082702"/>
    <w:lvl w:ilvl="0" w:tplc="08090017">
      <w:start w:val="1"/>
      <w:numFmt w:val="lowerLetter"/>
      <w:lvlText w:val="%1)"/>
      <w:lvlJc w:val="lef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7" w15:restartNumberingAfterBreak="0">
    <w:nsid w:val="537E59E5"/>
    <w:multiLevelType w:val="hybridMultilevel"/>
    <w:tmpl w:val="EC04E2C0"/>
    <w:lvl w:ilvl="0" w:tplc="08090017">
      <w:start w:val="1"/>
      <w:numFmt w:val="lowerLetter"/>
      <w:lvlText w:val="%1)"/>
      <w:lvlJc w:val="lef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8" w15:restartNumberingAfterBreak="0">
    <w:nsid w:val="5CB96BE4"/>
    <w:multiLevelType w:val="hybridMultilevel"/>
    <w:tmpl w:val="CD84D6A8"/>
    <w:lvl w:ilvl="0" w:tplc="BAC257F0">
      <w:start w:val="1"/>
      <w:numFmt w:val="lowerLetter"/>
      <w:lvlText w:val="%1)"/>
      <w:lvlJc w:val="left"/>
      <w:pPr>
        <w:ind w:left="1490" w:hanging="360"/>
      </w:pPr>
      <w:rPr>
        <w:rFonts w:hint="default"/>
      </w:r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9" w15:restartNumberingAfterBreak="0">
    <w:nsid w:val="67D7773B"/>
    <w:multiLevelType w:val="hybridMultilevel"/>
    <w:tmpl w:val="CD6086B4"/>
    <w:lvl w:ilvl="0" w:tplc="08090001">
      <w:start w:val="1"/>
      <w:numFmt w:val="bullet"/>
      <w:lvlText w:val=""/>
      <w:lvlJc w:val="left"/>
      <w:pPr>
        <w:ind w:left="1490" w:hanging="360"/>
      </w:pPr>
      <w:rPr>
        <w:rFonts w:ascii="Symbol" w:hAnsi="Symbol"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10" w15:restartNumberingAfterBreak="0">
    <w:nsid w:val="6C64013A"/>
    <w:multiLevelType w:val="hybridMultilevel"/>
    <w:tmpl w:val="5C660820"/>
    <w:lvl w:ilvl="0" w:tplc="BAC257F0">
      <w:start w:val="2"/>
      <w:numFmt w:val="lowerLetter"/>
      <w:lvlText w:val="%1)"/>
      <w:lvlJc w:val="left"/>
      <w:pPr>
        <w:ind w:left="221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D9360E8"/>
    <w:multiLevelType w:val="hybridMultilevel"/>
    <w:tmpl w:val="12083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6"/>
  </w:num>
  <w:num w:numId="5">
    <w:abstractNumId w:val="1"/>
  </w:num>
  <w:num w:numId="6">
    <w:abstractNumId w:val="4"/>
  </w:num>
  <w:num w:numId="7">
    <w:abstractNumId w:val="2"/>
  </w:num>
  <w:num w:numId="8">
    <w:abstractNumId w:val="10"/>
  </w:num>
  <w:num w:numId="9">
    <w:abstractNumId w:val="0"/>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E0"/>
    <w:rsid w:val="00041EAF"/>
    <w:rsid w:val="0005566C"/>
    <w:rsid w:val="000B3D56"/>
    <w:rsid w:val="000C279B"/>
    <w:rsid w:val="000D21F2"/>
    <w:rsid w:val="0011067C"/>
    <w:rsid w:val="001520B6"/>
    <w:rsid w:val="00171D2E"/>
    <w:rsid w:val="001A3E89"/>
    <w:rsid w:val="001D3046"/>
    <w:rsid w:val="001F1E60"/>
    <w:rsid w:val="00205389"/>
    <w:rsid w:val="0021175D"/>
    <w:rsid w:val="00224603"/>
    <w:rsid w:val="00224A54"/>
    <w:rsid w:val="002277DE"/>
    <w:rsid w:val="00252D87"/>
    <w:rsid w:val="002532AC"/>
    <w:rsid w:val="00276B4A"/>
    <w:rsid w:val="002801A8"/>
    <w:rsid w:val="0028443E"/>
    <w:rsid w:val="0029060D"/>
    <w:rsid w:val="002A7B79"/>
    <w:rsid w:val="002D0E61"/>
    <w:rsid w:val="002D4E8C"/>
    <w:rsid w:val="00300F5D"/>
    <w:rsid w:val="00312217"/>
    <w:rsid w:val="00374F20"/>
    <w:rsid w:val="003875FB"/>
    <w:rsid w:val="00396ED7"/>
    <w:rsid w:val="003A07AE"/>
    <w:rsid w:val="003A30E0"/>
    <w:rsid w:val="003B680A"/>
    <w:rsid w:val="003F6F2E"/>
    <w:rsid w:val="004114F7"/>
    <w:rsid w:val="00411D20"/>
    <w:rsid w:val="004142DB"/>
    <w:rsid w:val="0041673F"/>
    <w:rsid w:val="0043231F"/>
    <w:rsid w:val="00442AE0"/>
    <w:rsid w:val="00444E00"/>
    <w:rsid w:val="00446DE2"/>
    <w:rsid w:val="004539A8"/>
    <w:rsid w:val="00485B46"/>
    <w:rsid w:val="004871F9"/>
    <w:rsid w:val="004B12D0"/>
    <w:rsid w:val="004D3125"/>
    <w:rsid w:val="004F20A1"/>
    <w:rsid w:val="00500EDC"/>
    <w:rsid w:val="0050590D"/>
    <w:rsid w:val="00516F93"/>
    <w:rsid w:val="0051719E"/>
    <w:rsid w:val="00517280"/>
    <w:rsid w:val="0053166B"/>
    <w:rsid w:val="00555202"/>
    <w:rsid w:val="0055586A"/>
    <w:rsid w:val="005605D0"/>
    <w:rsid w:val="00592D62"/>
    <w:rsid w:val="005A5F19"/>
    <w:rsid w:val="005C5BB0"/>
    <w:rsid w:val="005D5C37"/>
    <w:rsid w:val="00637413"/>
    <w:rsid w:val="006423C7"/>
    <w:rsid w:val="00660383"/>
    <w:rsid w:val="00675012"/>
    <w:rsid w:val="00692F52"/>
    <w:rsid w:val="006934B2"/>
    <w:rsid w:val="006C39E1"/>
    <w:rsid w:val="006C5559"/>
    <w:rsid w:val="006C5F81"/>
    <w:rsid w:val="00701E18"/>
    <w:rsid w:val="00734BE3"/>
    <w:rsid w:val="00735EA5"/>
    <w:rsid w:val="0074417A"/>
    <w:rsid w:val="0075347C"/>
    <w:rsid w:val="00773E9F"/>
    <w:rsid w:val="00787A48"/>
    <w:rsid w:val="007A1666"/>
    <w:rsid w:val="007A5D5C"/>
    <w:rsid w:val="007C05C0"/>
    <w:rsid w:val="007D049B"/>
    <w:rsid w:val="007F3779"/>
    <w:rsid w:val="007F757F"/>
    <w:rsid w:val="00814706"/>
    <w:rsid w:val="00827710"/>
    <w:rsid w:val="00856AD4"/>
    <w:rsid w:val="0086754A"/>
    <w:rsid w:val="00881087"/>
    <w:rsid w:val="00887196"/>
    <w:rsid w:val="00887436"/>
    <w:rsid w:val="008917ED"/>
    <w:rsid w:val="008A5DF7"/>
    <w:rsid w:val="008B243E"/>
    <w:rsid w:val="008C2429"/>
    <w:rsid w:val="008E0DD4"/>
    <w:rsid w:val="008E4190"/>
    <w:rsid w:val="008F7B18"/>
    <w:rsid w:val="0092174A"/>
    <w:rsid w:val="009271D9"/>
    <w:rsid w:val="009435C9"/>
    <w:rsid w:val="00960488"/>
    <w:rsid w:val="0098288C"/>
    <w:rsid w:val="0099307F"/>
    <w:rsid w:val="009A5F48"/>
    <w:rsid w:val="009B0307"/>
    <w:rsid w:val="009B13F8"/>
    <w:rsid w:val="009C6F5C"/>
    <w:rsid w:val="009D00A1"/>
    <w:rsid w:val="009D59E3"/>
    <w:rsid w:val="009F27B7"/>
    <w:rsid w:val="009F3E51"/>
    <w:rsid w:val="009F4A9D"/>
    <w:rsid w:val="00A03D6E"/>
    <w:rsid w:val="00A27F11"/>
    <w:rsid w:val="00A336B9"/>
    <w:rsid w:val="00A3405D"/>
    <w:rsid w:val="00A41AAC"/>
    <w:rsid w:val="00A54B8A"/>
    <w:rsid w:val="00A66A62"/>
    <w:rsid w:val="00AC4FCE"/>
    <w:rsid w:val="00AD7DB7"/>
    <w:rsid w:val="00B116E5"/>
    <w:rsid w:val="00B1505C"/>
    <w:rsid w:val="00B620E7"/>
    <w:rsid w:val="00B702DD"/>
    <w:rsid w:val="00B71092"/>
    <w:rsid w:val="00BD1074"/>
    <w:rsid w:val="00BD6C77"/>
    <w:rsid w:val="00BF451C"/>
    <w:rsid w:val="00C04BCE"/>
    <w:rsid w:val="00C15009"/>
    <w:rsid w:val="00C37DF9"/>
    <w:rsid w:val="00C812FE"/>
    <w:rsid w:val="00CA01EA"/>
    <w:rsid w:val="00CA4F41"/>
    <w:rsid w:val="00CC05CB"/>
    <w:rsid w:val="00CE35E7"/>
    <w:rsid w:val="00CE5DB1"/>
    <w:rsid w:val="00CF15B5"/>
    <w:rsid w:val="00D016F4"/>
    <w:rsid w:val="00D07D98"/>
    <w:rsid w:val="00D77D0E"/>
    <w:rsid w:val="00DA460F"/>
    <w:rsid w:val="00DB4648"/>
    <w:rsid w:val="00DE7ED2"/>
    <w:rsid w:val="00E16018"/>
    <w:rsid w:val="00E1740A"/>
    <w:rsid w:val="00E54C0B"/>
    <w:rsid w:val="00E54FEC"/>
    <w:rsid w:val="00E83E90"/>
    <w:rsid w:val="00EC6A04"/>
    <w:rsid w:val="00F04949"/>
    <w:rsid w:val="00F05B03"/>
    <w:rsid w:val="00F13778"/>
    <w:rsid w:val="00F14391"/>
    <w:rsid w:val="00F2712D"/>
    <w:rsid w:val="00F30F89"/>
    <w:rsid w:val="00F8075D"/>
    <w:rsid w:val="00F8364A"/>
    <w:rsid w:val="00F95D78"/>
    <w:rsid w:val="00FA5A9C"/>
    <w:rsid w:val="00FD0A29"/>
    <w:rsid w:val="00FE44BB"/>
    <w:rsid w:val="00FE69E2"/>
    <w:rsid w:val="00FF6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23E85"/>
  <w15:chartTrackingRefBased/>
  <w15:docId w15:val="{6890FEE6-AFB8-431E-A565-E4FBDE7D0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62"/>
  </w:style>
  <w:style w:type="paragraph" w:styleId="Heading1">
    <w:name w:val="heading 1"/>
    <w:basedOn w:val="Normal"/>
    <w:next w:val="Normal"/>
    <w:link w:val="Heading1Char"/>
    <w:uiPriority w:val="9"/>
    <w:qFormat/>
    <w:rsid w:val="00A66A6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A66A6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A66A6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A66A6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A66A6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A66A6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A66A6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A66A6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A66A6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6A6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A66A6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A66A6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A66A6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A66A6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A66A6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A66A62"/>
    <w:rPr>
      <w:i/>
      <w:iCs/>
    </w:rPr>
  </w:style>
  <w:style w:type="character" w:customStyle="1" w:styleId="Heading8Char">
    <w:name w:val="Heading 8 Char"/>
    <w:basedOn w:val="DefaultParagraphFont"/>
    <w:link w:val="Heading8"/>
    <w:uiPriority w:val="9"/>
    <w:semiHidden/>
    <w:rsid w:val="00A66A62"/>
    <w:rPr>
      <w:b/>
      <w:bCs/>
    </w:rPr>
  </w:style>
  <w:style w:type="character" w:customStyle="1" w:styleId="Heading9Char">
    <w:name w:val="Heading 9 Char"/>
    <w:basedOn w:val="DefaultParagraphFont"/>
    <w:link w:val="Heading9"/>
    <w:uiPriority w:val="9"/>
    <w:semiHidden/>
    <w:rsid w:val="00A66A62"/>
    <w:rPr>
      <w:i/>
      <w:iCs/>
    </w:rPr>
  </w:style>
  <w:style w:type="paragraph" w:styleId="Caption">
    <w:name w:val="caption"/>
    <w:basedOn w:val="Normal"/>
    <w:next w:val="Normal"/>
    <w:uiPriority w:val="35"/>
    <w:semiHidden/>
    <w:unhideWhenUsed/>
    <w:qFormat/>
    <w:rsid w:val="00A66A62"/>
    <w:rPr>
      <w:b/>
      <w:bCs/>
      <w:sz w:val="18"/>
      <w:szCs w:val="18"/>
    </w:rPr>
  </w:style>
  <w:style w:type="paragraph" w:styleId="Title">
    <w:name w:val="Title"/>
    <w:basedOn w:val="Normal"/>
    <w:next w:val="Normal"/>
    <w:link w:val="TitleChar"/>
    <w:uiPriority w:val="10"/>
    <w:qFormat/>
    <w:rsid w:val="00A66A6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66A6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66A6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66A62"/>
    <w:rPr>
      <w:rFonts w:asciiTheme="majorHAnsi" w:eastAsiaTheme="majorEastAsia" w:hAnsiTheme="majorHAnsi" w:cstheme="majorBidi"/>
      <w:sz w:val="24"/>
      <w:szCs w:val="24"/>
    </w:rPr>
  </w:style>
  <w:style w:type="character" w:styleId="Strong">
    <w:name w:val="Strong"/>
    <w:basedOn w:val="DefaultParagraphFont"/>
    <w:uiPriority w:val="22"/>
    <w:qFormat/>
    <w:rsid w:val="00A66A62"/>
    <w:rPr>
      <w:b/>
      <w:bCs/>
      <w:color w:val="auto"/>
    </w:rPr>
  </w:style>
  <w:style w:type="character" w:styleId="Emphasis">
    <w:name w:val="Emphasis"/>
    <w:basedOn w:val="DefaultParagraphFont"/>
    <w:uiPriority w:val="20"/>
    <w:qFormat/>
    <w:rsid w:val="00A66A62"/>
    <w:rPr>
      <w:i/>
      <w:iCs/>
      <w:color w:val="auto"/>
    </w:rPr>
  </w:style>
  <w:style w:type="paragraph" w:styleId="NoSpacing">
    <w:name w:val="No Spacing"/>
    <w:uiPriority w:val="1"/>
    <w:qFormat/>
    <w:rsid w:val="00A66A62"/>
    <w:pPr>
      <w:spacing w:after="0" w:line="240" w:lineRule="auto"/>
    </w:pPr>
  </w:style>
  <w:style w:type="paragraph" w:styleId="Quote">
    <w:name w:val="Quote"/>
    <w:basedOn w:val="Normal"/>
    <w:next w:val="Normal"/>
    <w:link w:val="QuoteChar"/>
    <w:uiPriority w:val="29"/>
    <w:qFormat/>
    <w:rsid w:val="00A66A6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A66A6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A66A6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A66A6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A66A62"/>
    <w:rPr>
      <w:i/>
      <w:iCs/>
      <w:color w:val="auto"/>
    </w:rPr>
  </w:style>
  <w:style w:type="character" w:styleId="IntenseEmphasis">
    <w:name w:val="Intense Emphasis"/>
    <w:basedOn w:val="DefaultParagraphFont"/>
    <w:uiPriority w:val="21"/>
    <w:qFormat/>
    <w:rsid w:val="00A66A62"/>
    <w:rPr>
      <w:b/>
      <w:bCs/>
      <w:i/>
      <w:iCs/>
      <w:color w:val="auto"/>
    </w:rPr>
  </w:style>
  <w:style w:type="character" w:styleId="SubtleReference">
    <w:name w:val="Subtle Reference"/>
    <w:basedOn w:val="DefaultParagraphFont"/>
    <w:uiPriority w:val="31"/>
    <w:qFormat/>
    <w:rsid w:val="00A66A62"/>
    <w:rPr>
      <w:smallCaps/>
      <w:color w:val="auto"/>
      <w:u w:val="single" w:color="7F7F7F" w:themeColor="text1" w:themeTint="80"/>
    </w:rPr>
  </w:style>
  <w:style w:type="character" w:styleId="IntenseReference">
    <w:name w:val="Intense Reference"/>
    <w:basedOn w:val="DefaultParagraphFont"/>
    <w:uiPriority w:val="32"/>
    <w:qFormat/>
    <w:rsid w:val="00A66A62"/>
    <w:rPr>
      <w:b/>
      <w:bCs/>
      <w:smallCaps/>
      <w:color w:val="auto"/>
      <w:u w:val="single"/>
    </w:rPr>
  </w:style>
  <w:style w:type="character" w:styleId="BookTitle">
    <w:name w:val="Book Title"/>
    <w:basedOn w:val="DefaultParagraphFont"/>
    <w:uiPriority w:val="33"/>
    <w:qFormat/>
    <w:rsid w:val="00A66A62"/>
    <w:rPr>
      <w:b/>
      <w:bCs/>
      <w:smallCaps/>
      <w:color w:val="auto"/>
    </w:rPr>
  </w:style>
  <w:style w:type="paragraph" w:styleId="TOCHeading">
    <w:name w:val="TOC Heading"/>
    <w:basedOn w:val="Heading1"/>
    <w:next w:val="Normal"/>
    <w:uiPriority w:val="39"/>
    <w:semiHidden/>
    <w:unhideWhenUsed/>
    <w:qFormat/>
    <w:rsid w:val="00A66A62"/>
    <w:pPr>
      <w:outlineLvl w:val="9"/>
    </w:pPr>
  </w:style>
  <w:style w:type="paragraph" w:styleId="Revision">
    <w:name w:val="Revision"/>
    <w:hidden/>
    <w:uiPriority w:val="99"/>
    <w:semiHidden/>
    <w:rsid w:val="00DE7ED2"/>
    <w:pPr>
      <w:spacing w:after="0" w:line="240" w:lineRule="auto"/>
      <w:jc w:val="left"/>
    </w:pPr>
  </w:style>
  <w:style w:type="paragraph" w:styleId="BalloonText">
    <w:name w:val="Balloon Text"/>
    <w:basedOn w:val="Normal"/>
    <w:link w:val="BalloonTextChar"/>
    <w:uiPriority w:val="99"/>
    <w:semiHidden/>
    <w:unhideWhenUsed/>
    <w:rsid w:val="00DE7E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7ED2"/>
    <w:rPr>
      <w:rFonts w:ascii="Segoe UI" w:hAnsi="Segoe UI" w:cs="Segoe UI"/>
      <w:sz w:val="18"/>
      <w:szCs w:val="18"/>
    </w:rPr>
  </w:style>
  <w:style w:type="paragraph" w:styleId="ListParagraph">
    <w:name w:val="List Paragraph"/>
    <w:basedOn w:val="Normal"/>
    <w:uiPriority w:val="34"/>
    <w:qFormat/>
    <w:rsid w:val="00F271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1E210-CB48-48CD-936C-4C3BAF034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2</Pages>
  <Words>510</Words>
  <Characters>2909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Osborne</dc:creator>
  <cp:keywords/>
  <dc:description/>
  <cp:lastModifiedBy>Yvonne Osborne</cp:lastModifiedBy>
  <cp:revision>5</cp:revision>
  <cp:lastPrinted>2021-07-01T21:16:00Z</cp:lastPrinted>
  <dcterms:created xsi:type="dcterms:W3CDTF">2021-07-16T15:19:00Z</dcterms:created>
  <dcterms:modified xsi:type="dcterms:W3CDTF">2021-07-20T21:52:00Z</dcterms:modified>
</cp:coreProperties>
</file>